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534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22.10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1022022976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586241022022976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53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0412365400665005342520186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